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C9" w:rsidRPr="00E61B8C" w:rsidRDefault="003E27C9" w:rsidP="003E27C9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Приложение к проекту</w:t>
      </w:r>
      <w:r w:rsidR="00370C23">
        <w:rPr>
          <w:sz w:val="24"/>
          <w:szCs w:val="24"/>
          <w:lang w:val="ru-RU"/>
        </w:rPr>
        <w:t xml:space="preserve"> решения</w:t>
      </w:r>
      <w:r w:rsidRPr="00E61B8C">
        <w:rPr>
          <w:sz w:val="24"/>
          <w:szCs w:val="24"/>
          <w:lang w:val="ru-RU"/>
        </w:rPr>
        <w:t xml:space="preserve"> </w:t>
      </w:r>
    </w:p>
    <w:p w:rsidR="000F69D8" w:rsidRDefault="003E27C9" w:rsidP="000F69D8">
      <w:pPr>
        <w:jc w:val="right"/>
        <w:rPr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«О бюджете муниципального образования «</w:t>
      </w:r>
      <w:proofErr w:type="spellStart"/>
      <w:r w:rsidRPr="00E61B8C">
        <w:rPr>
          <w:sz w:val="24"/>
          <w:szCs w:val="24"/>
          <w:lang w:val="ru-RU"/>
        </w:rPr>
        <w:t>Шенкурское</w:t>
      </w:r>
      <w:proofErr w:type="spellEnd"/>
      <w:r w:rsidRPr="00E61B8C">
        <w:rPr>
          <w:sz w:val="24"/>
          <w:szCs w:val="24"/>
          <w:lang w:val="ru-RU"/>
        </w:rPr>
        <w:t xml:space="preserve">» </w:t>
      </w:r>
    </w:p>
    <w:p w:rsidR="003E27C9" w:rsidRPr="00E61B8C" w:rsidRDefault="003E27C9" w:rsidP="000F69D8">
      <w:pPr>
        <w:jc w:val="right"/>
        <w:rPr>
          <w:b/>
          <w:bCs/>
          <w:sz w:val="24"/>
          <w:szCs w:val="24"/>
          <w:lang w:val="ru-RU"/>
        </w:rPr>
      </w:pPr>
      <w:r w:rsidRPr="00E61B8C">
        <w:rPr>
          <w:sz w:val="24"/>
          <w:szCs w:val="24"/>
          <w:lang w:val="ru-RU"/>
        </w:rPr>
        <w:t>на 202</w:t>
      </w:r>
      <w:r w:rsidR="000C1147">
        <w:rPr>
          <w:sz w:val="24"/>
          <w:szCs w:val="24"/>
          <w:lang w:val="ru-RU"/>
        </w:rPr>
        <w:t>2</w:t>
      </w:r>
      <w:r w:rsidRPr="00E61B8C">
        <w:rPr>
          <w:sz w:val="24"/>
          <w:szCs w:val="24"/>
          <w:lang w:val="ru-RU"/>
        </w:rPr>
        <w:t xml:space="preserve"> год»</w:t>
      </w:r>
    </w:p>
    <w:p w:rsidR="003E27C9" w:rsidRDefault="003E27C9" w:rsidP="003E27C9">
      <w:pPr>
        <w:jc w:val="center"/>
        <w:rPr>
          <w:b/>
          <w:sz w:val="24"/>
          <w:szCs w:val="24"/>
          <w:lang w:val="ru-RU"/>
        </w:rPr>
      </w:pPr>
    </w:p>
    <w:p w:rsidR="00096D9E" w:rsidRPr="00096D9E" w:rsidRDefault="00096D9E" w:rsidP="003E27C9">
      <w:pPr>
        <w:jc w:val="center"/>
        <w:rPr>
          <w:b/>
          <w:sz w:val="24"/>
          <w:szCs w:val="24"/>
          <w:lang w:val="ru-RU"/>
        </w:rPr>
      </w:pP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>Паспорт</w:t>
      </w: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 xml:space="preserve"> муниципальной программы МО «</w:t>
      </w:r>
      <w:proofErr w:type="spellStart"/>
      <w:r w:rsidRPr="00096D9E">
        <w:rPr>
          <w:sz w:val="24"/>
          <w:szCs w:val="24"/>
          <w:lang w:val="ru-RU"/>
        </w:rPr>
        <w:t>Шенкурское</w:t>
      </w:r>
      <w:proofErr w:type="spellEnd"/>
      <w:r w:rsidRPr="00096D9E">
        <w:rPr>
          <w:sz w:val="24"/>
          <w:szCs w:val="24"/>
          <w:lang w:val="ru-RU"/>
        </w:rPr>
        <w:t>»</w:t>
      </w:r>
    </w:p>
    <w:p w:rsidR="00096D9E" w:rsidRPr="00096D9E" w:rsidRDefault="00096D9E" w:rsidP="00096D9E">
      <w:pPr>
        <w:jc w:val="center"/>
        <w:rPr>
          <w:sz w:val="24"/>
          <w:szCs w:val="24"/>
          <w:lang w:val="ru-RU"/>
        </w:rPr>
      </w:pPr>
      <w:r w:rsidRPr="00096D9E">
        <w:rPr>
          <w:sz w:val="24"/>
          <w:szCs w:val="24"/>
          <w:lang w:val="ru-RU"/>
        </w:rPr>
        <w:t>«Развитие «Дворца культуры и спорта»»</w:t>
      </w:r>
    </w:p>
    <w:p w:rsidR="00096D9E" w:rsidRPr="00096D9E" w:rsidRDefault="00096D9E" w:rsidP="00096D9E">
      <w:pPr>
        <w:jc w:val="center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59"/>
        <w:gridCol w:w="361"/>
        <w:gridCol w:w="6544"/>
      </w:tblGrid>
      <w:tr w:rsidR="000C1147" w:rsidRPr="00370C23" w:rsidTr="006F0C4B">
        <w:trPr>
          <w:trHeight w:val="808"/>
        </w:trPr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Наименование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муниципальная программа МО «</w:t>
            </w:r>
            <w:proofErr w:type="spellStart"/>
            <w:r w:rsidRPr="000C1147">
              <w:rPr>
                <w:sz w:val="24"/>
                <w:szCs w:val="24"/>
                <w:lang w:val="ru-RU"/>
              </w:rPr>
              <w:t>Шенкурское</w:t>
            </w:r>
            <w:proofErr w:type="spellEnd"/>
            <w:r w:rsidRPr="000C1147">
              <w:rPr>
                <w:sz w:val="24"/>
                <w:szCs w:val="24"/>
                <w:lang w:val="ru-RU"/>
              </w:rPr>
              <w:t>»</w:t>
            </w:r>
          </w:p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«Развитие «Дворца культуры и спорта»» (далее - муниципальная программа)</w:t>
            </w:r>
          </w:p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1147" w:rsidRPr="00370C23" w:rsidTr="006F0C4B"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Ответственный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исполнитель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1147" w:rsidRPr="00370C23" w:rsidTr="006F0C4B">
        <w:trPr>
          <w:trHeight w:val="717"/>
        </w:trPr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Соисполнители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color w:val="FF0000"/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МБУК «Дворец культуры и спорта»</w:t>
            </w:r>
          </w:p>
          <w:p w:rsidR="000C1147" w:rsidRPr="000C1147" w:rsidRDefault="000C1147" w:rsidP="00131604">
            <w:pPr>
              <w:rPr>
                <w:sz w:val="24"/>
                <w:szCs w:val="24"/>
                <w:lang w:val="ru-RU"/>
              </w:rPr>
            </w:pPr>
          </w:p>
        </w:tc>
      </w:tr>
      <w:tr w:rsidR="000C1147" w:rsidRPr="000C1147" w:rsidTr="006F0C4B">
        <w:trPr>
          <w:trHeight w:val="948"/>
        </w:trPr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Подпрограммы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</w:tc>
        <w:tc>
          <w:tcPr>
            <w:tcW w:w="6544" w:type="dxa"/>
          </w:tcPr>
          <w:p w:rsidR="000C1147" w:rsidRPr="000C1147" w:rsidRDefault="000C1147" w:rsidP="00131604">
            <w:pPr>
              <w:pStyle w:val="a4"/>
              <w:jc w:val="both"/>
            </w:pPr>
            <w:r w:rsidRPr="000C1147">
              <w:t>нет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</w:tr>
      <w:tr w:rsidR="000C1147" w:rsidRPr="00370C23" w:rsidTr="006F0C4B"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Цели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Шенкурска.</w:t>
            </w:r>
          </w:p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 xml:space="preserve">Перечень целевых показателей муниципальной программы представлен в приложении №1 к муниципальной программе </w:t>
            </w:r>
          </w:p>
        </w:tc>
      </w:tr>
      <w:tr w:rsidR="000C1147" w:rsidRPr="00370C23" w:rsidTr="006F0C4B"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</w:rPr>
            </w:pPr>
            <w:proofErr w:type="spellStart"/>
            <w:r w:rsidRPr="000C1147">
              <w:rPr>
                <w:sz w:val="24"/>
                <w:szCs w:val="24"/>
              </w:rPr>
              <w:t>Задачи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муниципальной</w:t>
            </w:r>
            <w:proofErr w:type="spellEnd"/>
            <w:r w:rsidRPr="000C1147">
              <w:rPr>
                <w:sz w:val="24"/>
                <w:szCs w:val="24"/>
              </w:rPr>
              <w:t xml:space="preserve"> </w:t>
            </w:r>
            <w:proofErr w:type="spellStart"/>
            <w:r w:rsidRPr="000C1147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 xml:space="preserve"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 </w:t>
            </w:r>
          </w:p>
        </w:tc>
      </w:tr>
      <w:tr w:rsidR="000C1147" w:rsidRPr="00370C23" w:rsidTr="006F0C4B">
        <w:tc>
          <w:tcPr>
            <w:tcW w:w="2559" w:type="dxa"/>
            <w:tcBorders>
              <w:right w:val="single" w:sz="4" w:space="0" w:color="auto"/>
            </w:tcBorders>
          </w:tcPr>
          <w:p w:rsidR="000C1147" w:rsidRPr="000C1147" w:rsidRDefault="000C1147" w:rsidP="00131604">
            <w:pPr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Сроки и этапы реализации муниципальной программы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0C1147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0C1147">
              <w:rPr>
                <w:sz w:val="24"/>
                <w:szCs w:val="24"/>
              </w:rPr>
              <w:t>-</w:t>
            </w:r>
          </w:p>
          <w:p w:rsidR="000C1147" w:rsidRPr="000C1147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  <w:r w:rsidRPr="000C1147">
              <w:rPr>
                <w:sz w:val="24"/>
                <w:szCs w:val="24"/>
                <w:lang w:val="ru-RU"/>
              </w:rPr>
              <w:t>2021 - 2025 годы. Муниципальная программа реализуется в один этап</w:t>
            </w:r>
          </w:p>
          <w:p w:rsidR="000C1147" w:rsidRPr="000C1147" w:rsidRDefault="000C1147" w:rsidP="00131604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0C1147" w:rsidRPr="00370C23" w:rsidTr="006F0C4B">
        <w:trPr>
          <w:trHeight w:val="868"/>
        </w:trPr>
        <w:tc>
          <w:tcPr>
            <w:tcW w:w="2559" w:type="dxa"/>
            <w:tcBorders>
              <w:right w:val="single" w:sz="4" w:space="0" w:color="auto"/>
            </w:tcBorders>
          </w:tcPr>
          <w:p w:rsidR="000C1147" w:rsidRPr="006F0C4B" w:rsidRDefault="000C1147" w:rsidP="00131604">
            <w:pPr>
              <w:rPr>
                <w:sz w:val="24"/>
                <w:szCs w:val="24"/>
                <w:lang w:val="ru-RU"/>
              </w:rPr>
            </w:pPr>
            <w:r w:rsidRPr="006F0C4B">
              <w:rPr>
                <w:sz w:val="24"/>
                <w:szCs w:val="24"/>
                <w:lang w:val="ru-RU"/>
              </w:rPr>
              <w:t xml:space="preserve">Объёмы и источники финансирования муниципальной программы </w:t>
            </w:r>
          </w:p>
        </w:tc>
        <w:tc>
          <w:tcPr>
            <w:tcW w:w="361" w:type="dxa"/>
            <w:tcBorders>
              <w:left w:val="single" w:sz="4" w:space="0" w:color="auto"/>
            </w:tcBorders>
          </w:tcPr>
          <w:p w:rsidR="000C1147" w:rsidRPr="006F0C4B" w:rsidRDefault="000C1147" w:rsidP="00131604">
            <w:pPr>
              <w:spacing w:after="200" w:line="276" w:lineRule="auto"/>
              <w:rPr>
                <w:sz w:val="24"/>
                <w:szCs w:val="24"/>
              </w:rPr>
            </w:pPr>
            <w:r w:rsidRPr="006F0C4B">
              <w:rPr>
                <w:sz w:val="24"/>
                <w:szCs w:val="24"/>
              </w:rPr>
              <w:t>-</w:t>
            </w:r>
          </w:p>
          <w:p w:rsidR="000C1147" w:rsidRPr="006F0C4B" w:rsidRDefault="000C1147" w:rsidP="00131604">
            <w:pPr>
              <w:rPr>
                <w:sz w:val="24"/>
                <w:szCs w:val="24"/>
              </w:rPr>
            </w:pPr>
          </w:p>
        </w:tc>
        <w:tc>
          <w:tcPr>
            <w:tcW w:w="6544" w:type="dxa"/>
          </w:tcPr>
          <w:p w:rsidR="006F0C4B" w:rsidRPr="006F0C4B" w:rsidRDefault="006F0C4B" w:rsidP="006F0C4B">
            <w:pPr>
              <w:jc w:val="both"/>
              <w:rPr>
                <w:sz w:val="24"/>
                <w:szCs w:val="24"/>
                <w:lang w:val="ru-RU"/>
              </w:rPr>
            </w:pPr>
            <w:r w:rsidRPr="006F0C4B">
              <w:rPr>
                <w:sz w:val="24"/>
                <w:szCs w:val="24"/>
                <w:lang w:val="ru-RU"/>
              </w:rPr>
              <w:t>общий объём финансирования муниципальной программы составляет 82660,11622 тыс. рублей, в том числе за счет средств:</w:t>
            </w:r>
          </w:p>
          <w:p w:rsidR="006F0C4B" w:rsidRPr="006F0C4B" w:rsidRDefault="006F0C4B" w:rsidP="006F0C4B">
            <w:pPr>
              <w:jc w:val="both"/>
              <w:rPr>
                <w:sz w:val="24"/>
                <w:szCs w:val="24"/>
                <w:lang w:val="ru-RU"/>
              </w:rPr>
            </w:pPr>
            <w:r w:rsidRPr="006F0C4B">
              <w:rPr>
                <w:sz w:val="24"/>
                <w:szCs w:val="24"/>
                <w:lang w:val="ru-RU"/>
              </w:rPr>
              <w:t>бюджета муниципального образования поселения – 81602,30163 рублей;</w:t>
            </w:r>
          </w:p>
          <w:p w:rsidR="006F0C4B" w:rsidRPr="00370C23" w:rsidRDefault="006F0C4B" w:rsidP="006F0C4B">
            <w:pPr>
              <w:jc w:val="both"/>
              <w:rPr>
                <w:sz w:val="24"/>
                <w:szCs w:val="24"/>
                <w:lang w:val="ru-RU"/>
              </w:rPr>
            </w:pPr>
            <w:r w:rsidRPr="006F0C4B">
              <w:rPr>
                <w:sz w:val="24"/>
                <w:szCs w:val="24"/>
                <w:lang w:val="ru-RU"/>
              </w:rPr>
              <w:t xml:space="preserve"> </w:t>
            </w:r>
            <w:r w:rsidRPr="00370C23">
              <w:rPr>
                <w:sz w:val="24"/>
                <w:szCs w:val="24"/>
                <w:lang w:val="ru-RU"/>
              </w:rPr>
              <w:t>муниципального бюджета района – 251,662</w:t>
            </w:r>
            <w:r w:rsidRPr="00370C23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370C23">
              <w:rPr>
                <w:sz w:val="24"/>
                <w:szCs w:val="24"/>
                <w:lang w:val="ru-RU"/>
              </w:rPr>
              <w:t>тыс. рублей</w:t>
            </w:r>
          </w:p>
          <w:p w:rsidR="000C1147" w:rsidRPr="006F0C4B" w:rsidRDefault="006F0C4B" w:rsidP="006F0C4B">
            <w:pPr>
              <w:rPr>
                <w:sz w:val="24"/>
                <w:szCs w:val="24"/>
                <w:lang w:val="ru-RU"/>
              </w:rPr>
            </w:pPr>
            <w:r w:rsidRPr="00370C23">
              <w:rPr>
                <w:sz w:val="24"/>
                <w:szCs w:val="24"/>
                <w:lang w:val="ru-RU"/>
              </w:rPr>
              <w:t>областной бюджет - 806,15259 тыс. рублей</w:t>
            </w:r>
          </w:p>
        </w:tc>
      </w:tr>
    </w:tbl>
    <w:p w:rsidR="003E27C9" w:rsidRPr="00096D9E" w:rsidRDefault="003E27C9" w:rsidP="003E27C9">
      <w:pPr>
        <w:jc w:val="center"/>
        <w:rPr>
          <w:b/>
          <w:sz w:val="24"/>
          <w:szCs w:val="24"/>
          <w:lang w:val="ru-RU"/>
        </w:rPr>
      </w:pPr>
    </w:p>
    <w:sectPr w:rsidR="003E27C9" w:rsidRPr="00096D9E" w:rsidSect="00150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3E27C9"/>
    <w:rsid w:val="0006343B"/>
    <w:rsid w:val="00096D9E"/>
    <w:rsid w:val="000C1147"/>
    <w:rsid w:val="000F69D8"/>
    <w:rsid w:val="00150009"/>
    <w:rsid w:val="00370C23"/>
    <w:rsid w:val="003E27C9"/>
    <w:rsid w:val="004E3DC9"/>
    <w:rsid w:val="006F0C4B"/>
    <w:rsid w:val="007B26CA"/>
    <w:rsid w:val="00882809"/>
    <w:rsid w:val="00895E9D"/>
    <w:rsid w:val="00A4716A"/>
    <w:rsid w:val="00C92610"/>
    <w:rsid w:val="00DA5364"/>
    <w:rsid w:val="00DA7EB9"/>
    <w:rsid w:val="00DE1BFB"/>
    <w:rsid w:val="00E6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7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3E27C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3E27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E27C9"/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096D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96D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F69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69D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NSoloviova</cp:lastModifiedBy>
  <cp:revision>6</cp:revision>
  <cp:lastPrinted>2021-11-11T14:03:00Z</cp:lastPrinted>
  <dcterms:created xsi:type="dcterms:W3CDTF">2020-11-10T09:11:00Z</dcterms:created>
  <dcterms:modified xsi:type="dcterms:W3CDTF">2021-11-11T14:03:00Z</dcterms:modified>
</cp:coreProperties>
</file>